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1bd6365de48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688cfc0ef4471b"/>
      <w:footerReference xmlns:r="http://schemas.openxmlformats.org/officeDocument/2006/relationships" w:type="default" r:id="R18470de2e66d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TONERUD AS   ·   Org.nr 990 344 949   ·   Brueng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88cfc0ef4471b" /><Relationship Type="http://schemas.openxmlformats.org/officeDocument/2006/relationships/footer" Target="/word/footer1.xml" Id="R18470de2e66d408f" /></Relationships>
</file>