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efcaee543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AKRE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AKRE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1dbee733944f58"/>
      <w:footerReference xmlns:r="http://schemas.openxmlformats.org/officeDocument/2006/relationships" w:type="default" r:id="Rc2818b3bda4b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1dbee733944f58" /><Relationship Type="http://schemas.openxmlformats.org/officeDocument/2006/relationships/footer" Target="/word/footer1.xml" Id="Rc2818b3bda4b4c30" /></Relationships>
</file>