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cdf281cdf748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HALLINGDAL BRØNN OG GRAVESERVICE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HALLINGDAL BRØNN OG GRAVESERVICE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d77a3cbf6d4e07"/>
      <w:footerReference xmlns:r="http://schemas.openxmlformats.org/officeDocument/2006/relationships" w:type="default" r:id="R46283197033248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HALLINGDAL BRØNN OG GRAVESERVICE AS   ·   Org.nr 990 649 707   ·   Haddingvegen 15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HALLINGDAL BRØNN OG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d77a3cbf6d4e07" /><Relationship Type="http://schemas.openxmlformats.org/officeDocument/2006/relationships/footer" Target="/word/footer1.xml" Id="R46283197033248b0" /></Relationships>
</file>