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929ff1f30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affe857fa4c11"/>
      <w:footerReference xmlns:r="http://schemas.openxmlformats.org/officeDocument/2006/relationships" w:type="default" r:id="R54399f4eb57c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affe857fa4c11" /><Relationship Type="http://schemas.openxmlformats.org/officeDocument/2006/relationships/footer" Target="/word/footer1.xml" Id="R54399f4eb57c4f2d" /></Relationships>
</file>