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5cc1063d5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VENBAKKEN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VENBAKKEN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530ffbda5426c"/>
      <w:footerReference xmlns:r="http://schemas.openxmlformats.org/officeDocument/2006/relationships" w:type="default" r:id="R3efb82c95d46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530ffbda5426c" /><Relationship Type="http://schemas.openxmlformats.org/officeDocument/2006/relationships/footer" Target="/word/footer1.xml" Id="R3efb82c95d4641a9" /></Relationships>
</file>