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b835ef402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18bdf6cce4d08"/>
      <w:footerReference xmlns:r="http://schemas.openxmlformats.org/officeDocument/2006/relationships" w:type="default" r:id="Rc009e595eea2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18bdf6cce4d08" /><Relationship Type="http://schemas.openxmlformats.org/officeDocument/2006/relationships/footer" Target="/word/footer1.xml" Id="Rc009e595eea24dca" /></Relationships>
</file>