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43dd8b401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5ae9671fded34eae"/>
      <w:footerReference xmlns:r="http://schemas.openxmlformats.org/officeDocument/2006/relationships" w:type="default" r:id="Rfd8c3367d897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9671fded34eae" /><Relationship Type="http://schemas.openxmlformats.org/officeDocument/2006/relationships/footer" Target="/word/footer1.xml" Id="Rfd8c3367d897453e" /></Relationships>
</file>