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790a0bec8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30ada02ce518482a"/>
      <w:footerReference xmlns:r="http://schemas.openxmlformats.org/officeDocument/2006/relationships" w:type="default" r:id="R6a9085cef806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da02ce518482a" /><Relationship Type="http://schemas.openxmlformats.org/officeDocument/2006/relationships/footer" Target="/word/footer1.xml" Id="R6a9085cef8064411" /></Relationships>
</file>