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924910f5a14b6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MASSIMO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MASSIMO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8d26459711c4c86"/>
      <w:footerReference xmlns:r="http://schemas.openxmlformats.org/officeDocument/2006/relationships" w:type="default" r:id="Ra9ba7aa0a81c4b1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MASSIMO AS   ·   Org.nr 992 425 881   ·   c/o Eirik Østby, Tuengen allé 25   ·   0374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MASSIMO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8d26459711c4c86" /><Relationship Type="http://schemas.openxmlformats.org/officeDocument/2006/relationships/footer" Target="/word/footer1.xml" Id="Ra9ba7aa0a81c4b15" /></Relationships>
</file>