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cb67c55eb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a2d1d6619ee843b9"/>
      <w:footerReference xmlns:r="http://schemas.openxmlformats.org/officeDocument/2006/relationships" w:type="default" r:id="R33bcf652a348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1d6619ee843b9" /><Relationship Type="http://schemas.openxmlformats.org/officeDocument/2006/relationships/footer" Target="/word/footer1.xml" Id="R33bcf652a3484a59" /></Relationships>
</file>