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7fa6521be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831f4a8094b86"/>
      <w:footerReference xmlns:r="http://schemas.openxmlformats.org/officeDocument/2006/relationships" w:type="default" r:id="R16be94baaf57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HENNINGS EIENDOM AS   ·   Org.nr 992 829 370   ·   Frolandsveien 985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831f4a8094b86" /><Relationship Type="http://schemas.openxmlformats.org/officeDocument/2006/relationships/footer" Target="/word/footer1.xml" Id="R16be94baaf5740c7" /></Relationships>
</file>