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f7829fdbe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KROGSTAD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462d34e2f71e4479"/>
      <w:footerReference xmlns:r="http://schemas.openxmlformats.org/officeDocument/2006/relationships" w:type="default" r:id="Rea80da283d1e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d34e2f71e4479" /><Relationship Type="http://schemas.openxmlformats.org/officeDocument/2006/relationships/footer" Target="/word/footer1.xml" Id="Rea80da283d1e4142" /></Relationships>
</file>