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c1451e55c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PRYDZ &amp; CO.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PRYDZ &amp; CO.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c56fbcb77f4402"/>
      <w:footerReference xmlns:r="http://schemas.openxmlformats.org/officeDocument/2006/relationships" w:type="default" r:id="R780d829999db46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c56fbcb77f4402" /><Relationship Type="http://schemas.openxmlformats.org/officeDocument/2006/relationships/footer" Target="/word/footer1.xml" Id="R780d829999db46ca" /></Relationships>
</file>