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ce2eef5074e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72208921e6234daf"/>
      <w:footerReference xmlns:r="http://schemas.openxmlformats.org/officeDocument/2006/relationships" w:type="default" r:id="R5f95aceaf146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08921e6234daf" /><Relationship Type="http://schemas.openxmlformats.org/officeDocument/2006/relationships/footer" Target="/word/footer1.xml" Id="R5f95aceaf1464d93" /></Relationships>
</file>