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9be08a4d7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EIENDOMSINVESTOR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21b7ffe03af442e7"/>
      <w:footerReference xmlns:r="http://schemas.openxmlformats.org/officeDocument/2006/relationships" w:type="default" r:id="R8a93b1fea109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7ffe03af442e7" /><Relationship Type="http://schemas.openxmlformats.org/officeDocument/2006/relationships/footer" Target="/word/footer1.xml" Id="R8a93b1fea10940e9" /></Relationships>
</file>