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7cec04b1f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AALERUD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På Hedmarken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På Hedmarken,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AALERUD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077d59a564250"/>
      <w:footerReference xmlns:r="http://schemas.openxmlformats.org/officeDocument/2006/relationships" w:type="default" r:id="R396c3a1f9e2f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AALERUD INVEST AS   ·   Org.nr 994 486 586   ·   Sankt Mikaels veg 283   ·   2324 VANG PÅ HEDMARKEN   ·   pal@doblougentreprenor.no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077d59a564250" /><Relationship Type="http://schemas.openxmlformats.org/officeDocument/2006/relationships/footer" Target="/word/footer1.xml" Id="R396c3a1f9e2f416e" /></Relationships>
</file>