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d5dc1a66a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MIDGARD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MIDGARD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33bba4e3de49e3"/>
      <w:footerReference xmlns:r="http://schemas.openxmlformats.org/officeDocument/2006/relationships" w:type="default" r:id="R6d752600205c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MIDGARD GRUPPEN AS   ·   Org.nr 995 390 221   ·   Møllendalsveien 65C   ·   5009 BERGEN   ·   Tlf. 55 23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MIDGARD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3bba4e3de49e3" /><Relationship Type="http://schemas.openxmlformats.org/officeDocument/2006/relationships/footer" Target="/word/footer1.xml" Id="R6d752600205c4b6c" /></Relationships>
</file>