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05edc7db1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fef66e7db2924c39"/>
      <w:footerReference xmlns:r="http://schemas.openxmlformats.org/officeDocument/2006/relationships" w:type="default" r:id="R6b899facd245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66e7db2924c39" /><Relationship Type="http://schemas.openxmlformats.org/officeDocument/2006/relationships/footer" Target="/word/footer1.xml" Id="R6b899facd2454bfc" /></Relationships>
</file>