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66332508874c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MABRU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MABRU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d3f966dd1a4da9"/>
      <w:footerReference xmlns:r="http://schemas.openxmlformats.org/officeDocument/2006/relationships" w:type="default" r:id="R20ca3e376a8a4e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MABRU AS   ·   Org.nr 995 555 352   ·   Jerpefaret 8C   ·   0788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MABRU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d3f966dd1a4da9" /><Relationship Type="http://schemas.openxmlformats.org/officeDocument/2006/relationships/footer" Target="/word/footer1.xml" Id="R20ca3e376a8a4e2c" /></Relationships>
</file>