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62728a36547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d7806a23624e54"/>
      <w:footerReference xmlns:r="http://schemas.openxmlformats.org/officeDocument/2006/relationships" w:type="default" r:id="Rdbbb667a6f2d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 EIENDOM AS   ·   Org.nr 996 200 639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7806a23624e54" /><Relationship Type="http://schemas.openxmlformats.org/officeDocument/2006/relationships/footer" Target="/word/footer1.xml" Id="Rdbbb667a6f2d4561" /></Relationships>
</file>