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dae4a9037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3fc0fc1f747c5"/>
      <w:footerReference xmlns:r="http://schemas.openxmlformats.org/officeDocument/2006/relationships" w:type="default" r:id="R80f7b4287799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3fc0fc1f747c5" /><Relationship Type="http://schemas.openxmlformats.org/officeDocument/2006/relationships/footer" Target="/word/footer1.xml" Id="R80f7b42877994732" /></Relationships>
</file>