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5a3e6520e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f9c707ca74ee5"/>
      <w:footerReference xmlns:r="http://schemas.openxmlformats.org/officeDocument/2006/relationships" w:type="default" r:id="Rc10f1253be82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SERIANA AS   ·   Org.nr 997 486 455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f9c707ca74ee5" /><Relationship Type="http://schemas.openxmlformats.org/officeDocument/2006/relationships/footer" Target="/word/footer1.xml" Id="Rc10f1253be824a01" /></Relationships>
</file>