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d5495a6e44e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BRILLEKIOSKEN KONGSBERG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BRILLEKIOSKEN KONGSBERG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f9c10066614553"/>
      <w:footerReference xmlns:r="http://schemas.openxmlformats.org/officeDocument/2006/relationships" w:type="default" r:id="R4937168fae70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9c10066614553" /><Relationship Type="http://schemas.openxmlformats.org/officeDocument/2006/relationships/footer" Target="/word/footer1.xml" Id="R4937168fae70411c" /></Relationships>
</file>