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b05f9df33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ce3ed56cf84a484f"/>
      <w:footerReference xmlns:r="http://schemas.openxmlformats.org/officeDocument/2006/relationships" w:type="default" r:id="R83fb1488b6ed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ed56cf84a484f" /><Relationship Type="http://schemas.openxmlformats.org/officeDocument/2006/relationships/footer" Target="/word/footer1.xml" Id="R83fb1488b6ed4e94" /></Relationships>
</file>