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1c2b130f084c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MASST RÅDGIVNING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227286c59217444d"/>
      <w:footerReference xmlns:r="http://schemas.openxmlformats.org/officeDocument/2006/relationships" w:type="default" r:id="Reac7b08e613441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7286c59217444d" /><Relationship Type="http://schemas.openxmlformats.org/officeDocument/2006/relationships/footer" Target="/word/footer1.xml" Id="Reac7b08e6134412b" /></Relationships>
</file>