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f204a1e7b7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BORU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BORU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395da284834f1c"/>
      <w:footerReference xmlns:r="http://schemas.openxmlformats.org/officeDocument/2006/relationships" w:type="default" r:id="R2667c693f0de49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BORU EIENDOM AS   ·   Org.nr 999 095 607   ·   Bogstadveien 6   ·   0355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BORU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395da284834f1c" /><Relationship Type="http://schemas.openxmlformats.org/officeDocument/2006/relationships/footer" Target="/word/footer1.xml" Id="R2667c693f0de49d9" /></Relationships>
</file>