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055f1ab9b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BORU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cd5461cd5fd2410d"/>
      <w:footerReference xmlns:r="http://schemas.openxmlformats.org/officeDocument/2006/relationships" w:type="default" r:id="R073e817efb2f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461cd5fd2410d" /><Relationship Type="http://schemas.openxmlformats.org/officeDocument/2006/relationships/footer" Target="/word/footer1.xml" Id="R073e817efb2f4809" /></Relationships>
</file>