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eb7a50af6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1fc2062794b9e"/>
      <w:footerReference xmlns:r="http://schemas.openxmlformats.org/officeDocument/2006/relationships" w:type="default" r:id="R360bbfa876f2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1fc2062794b9e" /><Relationship Type="http://schemas.openxmlformats.org/officeDocument/2006/relationships/footer" Target="/word/footer1.xml" Id="R360bbfa876f24cba" /></Relationships>
</file>