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92dd7e56c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Sæbøvågen,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a1e1a63e1f17415b"/>
      <w:footerReference xmlns:r="http://schemas.openxmlformats.org/officeDocument/2006/relationships" w:type="default" r:id="Raf741ed350dd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1a63e1f17415b" /><Relationship Type="http://schemas.openxmlformats.org/officeDocument/2006/relationships/footer" Target="/word/footer1.xml" Id="Raf741ed350dd4cd4" /></Relationships>
</file>