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8f6d0b28ce43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Ø. SEIM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Ø. SEIM AS</w:t>
      </w:r>
    </w:p>
    <w:sectPr>
      <w:headerReference xmlns:r="http://schemas.openxmlformats.org/officeDocument/2006/relationships" w:type="default" r:id="Ra52d57b52c4a4722"/>
      <w:footerReference xmlns:r="http://schemas.openxmlformats.org/officeDocument/2006/relationships" w:type="default" r:id="Rea21297226f54a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 SEIM AS   ·   Org.nr 999 597 521   ·   Solløkkasvingen 16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 SEIM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2d57b52c4a4722" /><Relationship Type="http://schemas.openxmlformats.org/officeDocument/2006/relationships/footer" Target="/word/footer1.xml" Id="Rea21297226f54aed" /></Relationships>
</file>